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4C9" w:rsidRPr="00DD5230" w:rsidRDefault="005D5A25">
      <w:pPr>
        <w:adjustRightInd/>
        <w:jc w:val="center"/>
        <w:rPr>
          <w:rFonts w:hAnsi="Times New Roman" w:cs="Times New Roman"/>
          <w:color w:val="000000" w:themeColor="text1"/>
          <w:spacing w:val="2"/>
        </w:rPr>
      </w:pPr>
      <w:r w:rsidRPr="00855DD7">
        <w:rPr>
          <w:rFonts w:hint="eastAsia"/>
          <w:color w:val="000000" w:themeColor="text1"/>
        </w:rPr>
        <w:t>上</w:t>
      </w:r>
      <w:r w:rsidRPr="00DD5230">
        <w:rPr>
          <w:rFonts w:hint="eastAsia"/>
          <w:color w:val="000000" w:themeColor="text1"/>
        </w:rPr>
        <w:t>砂川町民間賃貸住宅建設費補助制度要綱</w:t>
      </w:r>
    </w:p>
    <w:p w:rsidR="002664C9" w:rsidRPr="00DD5230" w:rsidRDefault="002664C9">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目的</w:t>
      </w:r>
      <w:r w:rsidRPr="00DD5230">
        <w:rPr>
          <w:color w:val="000000" w:themeColor="text1"/>
        </w:rPr>
        <w:t>)</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rPr>
        <w:t>第１条</w:t>
      </w:r>
      <w:r w:rsidRPr="00DD5230">
        <w:rPr>
          <w:rFonts w:hint="eastAsia"/>
          <w:color w:val="000000" w:themeColor="text1"/>
          <w:w w:val="151"/>
        </w:rPr>
        <w:t xml:space="preserve">　</w:t>
      </w:r>
      <w:r w:rsidRPr="00DD5230">
        <w:rPr>
          <w:rFonts w:hint="eastAsia"/>
          <w:color w:val="000000" w:themeColor="text1"/>
        </w:rPr>
        <w:t>町内企業若しくは町内に居住を希望する者に対する</w:t>
      </w:r>
      <w:r w:rsidR="0071342C" w:rsidRPr="00DD5230">
        <w:rPr>
          <w:rFonts w:hint="eastAsia"/>
          <w:color w:val="000000" w:themeColor="text1"/>
        </w:rPr>
        <w:t>良質な住宅ストック</w:t>
      </w:r>
      <w:r w:rsidRPr="00DD5230">
        <w:rPr>
          <w:rFonts w:hint="eastAsia"/>
          <w:color w:val="000000" w:themeColor="text1"/>
        </w:rPr>
        <w:t>が不足しており、また、民間賃貸住宅が皆無であるため、建設費の一部を補助することにより、民間賃貸住宅の建設促進を図るとともに、低家賃住宅の提供による移住定住対策に資することを目的とする。</w:t>
      </w:r>
    </w:p>
    <w:p w:rsidR="002664C9" w:rsidRPr="00DD5230" w:rsidRDefault="002664C9">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定義</w:t>
      </w:r>
      <w:r w:rsidRPr="00DD5230">
        <w:rPr>
          <w:color w:val="000000" w:themeColor="text1"/>
        </w:rPr>
        <w:t>)</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rPr>
        <w:t>第２条</w:t>
      </w:r>
      <w:r w:rsidRPr="00DD5230">
        <w:rPr>
          <w:rFonts w:hint="eastAsia"/>
          <w:color w:val="000000" w:themeColor="text1"/>
          <w:w w:val="151"/>
        </w:rPr>
        <w:t xml:space="preserve">　</w:t>
      </w:r>
      <w:r w:rsidRPr="00DD5230">
        <w:rPr>
          <w:rFonts w:hint="eastAsia"/>
          <w:color w:val="000000" w:themeColor="text1"/>
        </w:rPr>
        <w:t>この要綱において、次に掲げる用語の意義は、それぞれ当該各号に定めるところによ</w:t>
      </w:r>
      <w:r w:rsidRPr="00DD5230">
        <w:rPr>
          <w:rFonts w:hint="eastAsia"/>
          <w:color w:val="000000" w:themeColor="text1"/>
          <w:w w:val="151"/>
        </w:rPr>
        <w:t xml:space="preserve">　</w:t>
      </w:r>
      <w:r w:rsidRPr="00DD5230">
        <w:rPr>
          <w:rFonts w:hint="eastAsia"/>
          <w:color w:val="000000" w:themeColor="text1"/>
        </w:rPr>
        <w:t>る。</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１</w:t>
      </w:r>
      <w:r w:rsidRPr="00DD5230">
        <w:rPr>
          <w:color w:val="000000" w:themeColor="text1"/>
        </w:rPr>
        <w:t>)</w:t>
      </w:r>
      <w:r w:rsidRPr="00DD5230">
        <w:rPr>
          <w:rFonts w:hint="eastAsia"/>
          <w:color w:val="000000" w:themeColor="text1"/>
        </w:rPr>
        <w:t>民間賃貸住宅</w:t>
      </w:r>
      <w:r w:rsidRPr="00DD5230">
        <w:rPr>
          <w:rFonts w:hint="eastAsia"/>
          <w:color w:val="000000" w:themeColor="text1"/>
          <w:w w:val="151"/>
        </w:rPr>
        <w:t xml:space="preserve">　</w:t>
      </w:r>
      <w:r w:rsidRPr="00DD5230">
        <w:rPr>
          <w:rFonts w:hint="eastAsia"/>
          <w:color w:val="000000" w:themeColor="text1"/>
        </w:rPr>
        <w:t>上砂川町において居住の用に供するため建設された建物で、所有者と</w:t>
      </w:r>
      <w:r w:rsidRPr="00DD5230">
        <w:rPr>
          <w:rFonts w:hint="eastAsia"/>
          <w:color w:val="000000" w:themeColor="text1"/>
          <w:w w:val="151"/>
        </w:rPr>
        <w:t xml:space="preserve">　</w:t>
      </w:r>
      <w:r w:rsidRPr="00DD5230">
        <w:rPr>
          <w:rFonts w:hint="eastAsia"/>
          <w:color w:val="000000" w:themeColor="text1"/>
        </w:rPr>
        <w:t>居住者との間で賃貸契約を締結して賃貸する共同住宅をいう</w:t>
      </w:r>
      <w:r w:rsidR="00EA403C" w:rsidRPr="00DD5230">
        <w:rPr>
          <w:rFonts w:hint="eastAsia"/>
          <w:color w:val="000000" w:themeColor="text1"/>
        </w:rPr>
        <w:t>。</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２</w:t>
      </w:r>
      <w:r w:rsidRPr="00DD5230">
        <w:rPr>
          <w:color w:val="000000" w:themeColor="text1"/>
        </w:rPr>
        <w:t>)</w:t>
      </w:r>
      <w:r w:rsidRPr="00DD5230">
        <w:rPr>
          <w:rFonts w:hint="eastAsia"/>
          <w:color w:val="000000" w:themeColor="text1"/>
        </w:rPr>
        <w:t>新築</w:t>
      </w:r>
      <w:r w:rsidRPr="00DD5230">
        <w:rPr>
          <w:rFonts w:hint="eastAsia"/>
          <w:color w:val="000000" w:themeColor="text1"/>
          <w:w w:val="151"/>
        </w:rPr>
        <w:t xml:space="preserve">　</w:t>
      </w:r>
      <w:r w:rsidRPr="00DD5230">
        <w:rPr>
          <w:rFonts w:hint="eastAsia"/>
          <w:color w:val="000000" w:themeColor="text1"/>
        </w:rPr>
        <w:t>区画整備された土地又は現に建築されている建物を撤去した土地、町有地に住宅を建築することをいう</w:t>
      </w:r>
      <w:r w:rsidR="00EA403C" w:rsidRPr="00DD5230">
        <w:rPr>
          <w:rFonts w:hint="eastAsia"/>
          <w:color w:val="000000" w:themeColor="text1"/>
        </w:rPr>
        <w:t>。</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３</w:t>
      </w:r>
      <w:r w:rsidRPr="00DD5230">
        <w:rPr>
          <w:color w:val="000000" w:themeColor="text1"/>
        </w:rPr>
        <w:t>)</w:t>
      </w:r>
      <w:r w:rsidRPr="00DD5230">
        <w:rPr>
          <w:rFonts w:hint="eastAsia"/>
          <w:color w:val="000000" w:themeColor="text1"/>
        </w:rPr>
        <w:t>資格登録業者</w:t>
      </w:r>
      <w:r w:rsidRPr="00DD5230">
        <w:rPr>
          <w:rFonts w:hint="eastAsia"/>
          <w:color w:val="000000" w:themeColor="text1"/>
          <w:w w:val="151"/>
        </w:rPr>
        <w:t xml:space="preserve">　</w:t>
      </w:r>
      <w:r w:rsidRPr="00DD5230">
        <w:rPr>
          <w:rFonts w:hint="eastAsia"/>
          <w:color w:val="000000" w:themeColor="text1"/>
        </w:rPr>
        <w:t>北海道内に本店又は受任者たる営業所を有する者で、要領に定める資</w:t>
      </w:r>
      <w:r w:rsidRPr="00DD5230">
        <w:rPr>
          <w:rFonts w:hint="eastAsia"/>
          <w:color w:val="000000" w:themeColor="text1"/>
          <w:w w:val="151"/>
        </w:rPr>
        <w:t xml:space="preserve">　</w:t>
      </w:r>
      <w:r w:rsidRPr="00DD5230">
        <w:rPr>
          <w:rFonts w:hint="eastAsia"/>
          <w:color w:val="000000" w:themeColor="text1"/>
        </w:rPr>
        <w:t>格登録を行っている者をいう</w:t>
      </w:r>
      <w:r w:rsidR="00EA403C" w:rsidRPr="00DD5230">
        <w:rPr>
          <w:rFonts w:hint="eastAsia"/>
          <w:color w:val="000000" w:themeColor="text1"/>
        </w:rPr>
        <w:t>。</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５</w:t>
      </w:r>
      <w:r w:rsidRPr="00DD5230">
        <w:rPr>
          <w:color w:val="000000" w:themeColor="text1"/>
        </w:rPr>
        <w:t>)</w:t>
      </w:r>
      <w:r w:rsidRPr="00DD5230">
        <w:rPr>
          <w:rFonts w:hint="eastAsia"/>
          <w:color w:val="000000" w:themeColor="text1"/>
        </w:rPr>
        <w:t>町内建設業者</w:t>
      </w:r>
      <w:r w:rsidRPr="00DD5230">
        <w:rPr>
          <w:rFonts w:hint="eastAsia"/>
          <w:color w:val="000000" w:themeColor="text1"/>
          <w:w w:val="151"/>
        </w:rPr>
        <w:t xml:space="preserve">　</w:t>
      </w:r>
      <w:r w:rsidRPr="00DD5230">
        <w:rPr>
          <w:rFonts w:hint="eastAsia"/>
          <w:color w:val="000000" w:themeColor="text1"/>
        </w:rPr>
        <w:t>町内建設業者による施工並びに建設に携わることをいう</w:t>
      </w:r>
    </w:p>
    <w:p w:rsidR="002664C9" w:rsidRPr="00DD5230" w:rsidRDefault="002664C9">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補助対象者</w:t>
      </w:r>
      <w:r w:rsidRPr="00DD5230">
        <w:rPr>
          <w:color w:val="000000" w:themeColor="text1"/>
        </w:rPr>
        <w:t>)</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rPr>
        <w:t>第３条</w:t>
      </w:r>
      <w:r w:rsidRPr="00DD5230">
        <w:rPr>
          <w:rFonts w:hint="eastAsia"/>
          <w:color w:val="000000" w:themeColor="text1"/>
          <w:w w:val="151"/>
        </w:rPr>
        <w:t xml:space="preserve">　</w:t>
      </w:r>
      <w:r w:rsidRPr="00DD5230">
        <w:rPr>
          <w:rFonts w:hint="eastAsia"/>
          <w:color w:val="000000" w:themeColor="text1"/>
        </w:rPr>
        <w:t>補助金の交付の対象となる者は</w:t>
      </w:r>
      <w:r w:rsidRPr="00DD5230">
        <w:rPr>
          <w:color w:val="000000" w:themeColor="text1"/>
        </w:rPr>
        <w:t>(</w:t>
      </w:r>
      <w:r w:rsidRPr="00DD5230">
        <w:rPr>
          <w:rFonts w:hint="eastAsia"/>
          <w:color w:val="000000" w:themeColor="text1"/>
        </w:rPr>
        <w:t>以下｢補助対象者｣という。</w:t>
      </w:r>
      <w:r w:rsidRPr="00DD5230">
        <w:rPr>
          <w:color w:val="000000" w:themeColor="text1"/>
        </w:rPr>
        <w:t>)</w:t>
      </w:r>
      <w:r w:rsidRPr="00DD5230">
        <w:rPr>
          <w:rFonts w:hint="eastAsia"/>
          <w:color w:val="000000" w:themeColor="text1"/>
        </w:rPr>
        <w:t>は、資格登録業者である</w:t>
      </w:r>
      <w:r w:rsidRPr="00DD5230">
        <w:rPr>
          <w:rFonts w:hint="eastAsia"/>
          <w:color w:val="000000" w:themeColor="text1"/>
          <w:w w:val="151"/>
        </w:rPr>
        <w:t xml:space="preserve">　</w:t>
      </w:r>
      <w:r w:rsidRPr="00DD5230">
        <w:rPr>
          <w:rFonts w:hint="eastAsia"/>
          <w:color w:val="000000" w:themeColor="text1"/>
        </w:rPr>
        <w:t>者とする。</w:t>
      </w:r>
    </w:p>
    <w:p w:rsidR="002664C9" w:rsidRPr="00DD5230" w:rsidRDefault="002664C9">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建設補助要件</w:t>
      </w:r>
      <w:r w:rsidRPr="00DD5230">
        <w:rPr>
          <w:color w:val="000000" w:themeColor="text1"/>
        </w:rPr>
        <w:t>)</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rPr>
        <w:t>第４条</w:t>
      </w:r>
      <w:r w:rsidRPr="00DD5230">
        <w:rPr>
          <w:rFonts w:hint="eastAsia"/>
          <w:color w:val="000000" w:themeColor="text1"/>
          <w:w w:val="151"/>
        </w:rPr>
        <w:t xml:space="preserve">　</w:t>
      </w:r>
      <w:r w:rsidRPr="00DD5230">
        <w:rPr>
          <w:rFonts w:hint="eastAsia"/>
          <w:color w:val="000000" w:themeColor="text1"/>
        </w:rPr>
        <w:t>補助金の交付の対象となる事業</w:t>
      </w:r>
      <w:r w:rsidRPr="00DD5230">
        <w:rPr>
          <w:color w:val="000000" w:themeColor="text1"/>
        </w:rPr>
        <w:t>(</w:t>
      </w:r>
      <w:r w:rsidRPr="00DD5230">
        <w:rPr>
          <w:rFonts w:hint="eastAsia"/>
          <w:color w:val="000000" w:themeColor="text1"/>
        </w:rPr>
        <w:t>以下｢補助対象事業｣という。</w:t>
      </w:r>
      <w:r w:rsidRPr="00DD5230">
        <w:rPr>
          <w:color w:val="000000" w:themeColor="text1"/>
        </w:rPr>
        <w:t>)</w:t>
      </w:r>
      <w:r w:rsidRPr="00DD5230">
        <w:rPr>
          <w:rFonts w:hint="eastAsia"/>
          <w:color w:val="000000" w:themeColor="text1"/>
        </w:rPr>
        <w:t>は、補助対象者が新築</w:t>
      </w:r>
      <w:r w:rsidRPr="00DD5230">
        <w:rPr>
          <w:rFonts w:hint="eastAsia"/>
          <w:color w:val="000000" w:themeColor="text1"/>
          <w:w w:val="151"/>
        </w:rPr>
        <w:t xml:space="preserve">　</w:t>
      </w:r>
      <w:r w:rsidRPr="00DD5230">
        <w:rPr>
          <w:rFonts w:hint="eastAsia"/>
          <w:color w:val="000000" w:themeColor="text1"/>
        </w:rPr>
        <w:t>する民間賃貸住宅とする。ただし、次の各号のいずれの要件にも該当するものに限る。</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１</w:t>
      </w:r>
      <w:r w:rsidRPr="00DD5230">
        <w:rPr>
          <w:color w:val="000000" w:themeColor="text1"/>
        </w:rPr>
        <w:t>)</w:t>
      </w:r>
      <w:r w:rsidRPr="00DD5230">
        <w:rPr>
          <w:rFonts w:hint="eastAsia"/>
          <w:color w:val="000000" w:themeColor="text1"/>
        </w:rPr>
        <w:t>建築基準法</w:t>
      </w:r>
      <w:r w:rsidRPr="00DD5230">
        <w:rPr>
          <w:color w:val="000000" w:themeColor="text1"/>
        </w:rPr>
        <w:t>(</w:t>
      </w:r>
      <w:r w:rsidRPr="00DD5230">
        <w:rPr>
          <w:rFonts w:hint="eastAsia"/>
          <w:color w:val="000000" w:themeColor="text1"/>
        </w:rPr>
        <w:t>昭和２５年法律第２０１号</w:t>
      </w:r>
      <w:r w:rsidRPr="00DD5230">
        <w:rPr>
          <w:color w:val="000000" w:themeColor="text1"/>
        </w:rPr>
        <w:t>)</w:t>
      </w:r>
      <w:r w:rsidRPr="00DD5230">
        <w:rPr>
          <w:rFonts w:hint="eastAsia"/>
          <w:color w:val="000000" w:themeColor="text1"/>
        </w:rPr>
        <w:t>その他の関係法令</w:t>
      </w:r>
      <w:r w:rsidRPr="00DD5230">
        <w:rPr>
          <w:color w:val="000000" w:themeColor="text1"/>
        </w:rPr>
        <w:t>(</w:t>
      </w:r>
      <w:r w:rsidRPr="00DD5230">
        <w:rPr>
          <w:rFonts w:hint="eastAsia"/>
          <w:color w:val="000000" w:themeColor="text1"/>
        </w:rPr>
        <w:t>以下｢建築基準法｣という。</w:t>
      </w:r>
      <w:r w:rsidRPr="00DD5230">
        <w:rPr>
          <w:color w:val="000000" w:themeColor="text1"/>
        </w:rPr>
        <w:t>)</w:t>
      </w:r>
      <w:r w:rsidRPr="00DD5230">
        <w:rPr>
          <w:rFonts w:hint="eastAsia"/>
          <w:color w:val="000000" w:themeColor="text1"/>
        </w:rPr>
        <w:t>の基準に適合しているもの</w:t>
      </w: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２</w:t>
      </w:r>
      <w:r w:rsidRPr="00DD5230">
        <w:rPr>
          <w:color w:val="000000" w:themeColor="text1"/>
        </w:rPr>
        <w:t>)</w:t>
      </w:r>
      <w:r w:rsidRPr="00DD5230">
        <w:rPr>
          <w:rFonts w:hint="eastAsia"/>
          <w:color w:val="000000" w:themeColor="text1"/>
        </w:rPr>
        <w:t>北海道に適した仕様で、防音対策を講じているもの</w:t>
      </w: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３</w:t>
      </w:r>
      <w:r w:rsidRPr="00DD5230">
        <w:rPr>
          <w:color w:val="000000" w:themeColor="text1"/>
        </w:rPr>
        <w:t>)</w:t>
      </w:r>
      <w:r w:rsidRPr="00DD5230">
        <w:rPr>
          <w:rFonts w:hint="eastAsia"/>
          <w:color w:val="000000" w:themeColor="text1"/>
        </w:rPr>
        <w:t>組立式仮設住宅でないもの</w:t>
      </w:r>
      <w:r w:rsidR="006319C6" w:rsidRPr="00DD5230">
        <w:rPr>
          <w:rFonts w:hint="eastAsia"/>
          <w:color w:val="000000" w:themeColor="text1"/>
        </w:rPr>
        <w:t>。</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４</w:t>
      </w:r>
      <w:r w:rsidRPr="00DD5230">
        <w:rPr>
          <w:color w:val="000000" w:themeColor="text1"/>
        </w:rPr>
        <w:t>)</w:t>
      </w:r>
      <w:r w:rsidRPr="00DD5230">
        <w:rPr>
          <w:rFonts w:hint="eastAsia"/>
          <w:color w:val="000000" w:themeColor="text1"/>
        </w:rPr>
        <w:t>１戸当たりの住居専有面積</w:t>
      </w:r>
      <w:r w:rsidRPr="00DD5230">
        <w:rPr>
          <w:color w:val="000000" w:themeColor="text1"/>
        </w:rPr>
        <w:t>(</w:t>
      </w:r>
      <w:r w:rsidRPr="00DD5230">
        <w:rPr>
          <w:rFonts w:hint="eastAsia"/>
          <w:color w:val="000000" w:themeColor="text1"/>
        </w:rPr>
        <w:t>延床面積</w:t>
      </w:r>
      <w:r w:rsidRPr="00DD5230">
        <w:rPr>
          <w:color w:val="000000" w:themeColor="text1"/>
        </w:rPr>
        <w:t>/</w:t>
      </w:r>
      <w:r w:rsidRPr="00DD5230">
        <w:rPr>
          <w:rFonts w:hint="eastAsia"/>
          <w:color w:val="000000" w:themeColor="text1"/>
        </w:rPr>
        <w:t>戸数</w:t>
      </w:r>
      <w:r w:rsidRPr="00DD5230">
        <w:rPr>
          <w:color w:val="000000" w:themeColor="text1"/>
        </w:rPr>
        <w:t>)</w:t>
      </w:r>
      <w:r w:rsidRPr="00DD5230">
        <w:rPr>
          <w:rFonts w:hint="eastAsia"/>
          <w:color w:val="000000" w:themeColor="text1"/>
        </w:rPr>
        <w:t>が３３平方メートル</w:t>
      </w:r>
      <w:r w:rsidRPr="00DD5230">
        <w:rPr>
          <w:color w:val="000000" w:themeColor="text1"/>
        </w:rPr>
        <w:t>(</w:t>
      </w:r>
      <w:r w:rsidRPr="00DD5230">
        <w:rPr>
          <w:rFonts w:hint="eastAsia"/>
          <w:color w:val="000000" w:themeColor="text1"/>
        </w:rPr>
        <w:t>１０坪程度</w:t>
      </w:r>
      <w:r w:rsidRPr="00DD5230">
        <w:rPr>
          <w:color w:val="000000" w:themeColor="text1"/>
        </w:rPr>
        <w:t>)</w:t>
      </w:r>
      <w:r w:rsidRPr="00DD5230">
        <w:rPr>
          <w:rFonts w:hint="eastAsia"/>
          <w:color w:val="000000" w:themeColor="text1"/>
        </w:rPr>
        <w:t>以上であるもの</w:t>
      </w: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５</w:t>
      </w:r>
      <w:r w:rsidRPr="00DD5230">
        <w:rPr>
          <w:color w:val="000000" w:themeColor="text1"/>
        </w:rPr>
        <w:t>)</w:t>
      </w:r>
      <w:r w:rsidRPr="00DD5230">
        <w:rPr>
          <w:rFonts w:hint="eastAsia"/>
          <w:color w:val="000000" w:themeColor="text1"/>
        </w:rPr>
        <w:t>１棟当たり４戸以上の住宅で、１</w:t>
      </w:r>
      <w:r w:rsidRPr="00DD5230">
        <w:rPr>
          <w:color w:val="000000" w:themeColor="text1"/>
        </w:rPr>
        <w:t>DK</w:t>
      </w:r>
      <w:r w:rsidRPr="00DD5230">
        <w:rPr>
          <w:rFonts w:hint="eastAsia"/>
          <w:color w:val="000000" w:themeColor="text1"/>
        </w:rPr>
        <w:t>以上のもの</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６</w:t>
      </w:r>
      <w:r w:rsidRPr="00DD5230">
        <w:rPr>
          <w:color w:val="000000" w:themeColor="text1"/>
        </w:rPr>
        <w:t>)</w:t>
      </w:r>
      <w:r w:rsidRPr="00DD5230">
        <w:rPr>
          <w:rFonts w:hint="eastAsia"/>
          <w:color w:val="000000" w:themeColor="text1"/>
        </w:rPr>
        <w:t>各戸に玄関、水洗便所、浴室、台所、洗面所、洗濯機置き場及び給湯設備が設置されて</w:t>
      </w:r>
      <w:r w:rsidRPr="00DD5230">
        <w:rPr>
          <w:rFonts w:hint="eastAsia"/>
          <w:color w:val="000000" w:themeColor="text1"/>
          <w:w w:val="151"/>
        </w:rPr>
        <w:t xml:space="preserve">　</w:t>
      </w:r>
      <w:r w:rsidRPr="00DD5230">
        <w:rPr>
          <w:rFonts w:hint="eastAsia"/>
          <w:color w:val="000000" w:themeColor="text1"/>
        </w:rPr>
        <w:t>いるもの</w:t>
      </w: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７</w:t>
      </w:r>
      <w:r w:rsidRPr="00DD5230">
        <w:rPr>
          <w:color w:val="000000" w:themeColor="text1"/>
        </w:rPr>
        <w:t>)</w:t>
      </w:r>
      <w:r w:rsidRPr="00DD5230">
        <w:rPr>
          <w:rFonts w:hint="eastAsia"/>
          <w:color w:val="000000" w:themeColor="text1"/>
        </w:rPr>
        <w:t>各戸の専用駐車敷地及びトランクルームもしくは物置が設置されているもの</w:t>
      </w: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８</w:t>
      </w:r>
      <w:r w:rsidRPr="00DD5230">
        <w:rPr>
          <w:color w:val="000000" w:themeColor="text1"/>
        </w:rPr>
        <w:t>)</w:t>
      </w:r>
      <w:r w:rsidRPr="00DD5230">
        <w:rPr>
          <w:rFonts w:hint="eastAsia"/>
          <w:color w:val="000000" w:themeColor="text1"/>
        </w:rPr>
        <w:t>資格登録業者が施工するもの</w:t>
      </w: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９</w:t>
      </w:r>
      <w:r w:rsidRPr="00DD5230">
        <w:rPr>
          <w:color w:val="000000" w:themeColor="text1"/>
        </w:rPr>
        <w:t>)</w:t>
      </w:r>
      <w:r w:rsidRPr="00DD5230">
        <w:rPr>
          <w:rFonts w:hint="eastAsia"/>
          <w:color w:val="000000" w:themeColor="text1"/>
        </w:rPr>
        <w:t>２０年以上賃貸住宅として管理するもの</w:t>
      </w:r>
    </w:p>
    <w:p w:rsidR="00E252E4" w:rsidRPr="00DD5230" w:rsidRDefault="00E252E4">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補助対象経費</w:t>
      </w:r>
      <w:r w:rsidRPr="00DD5230">
        <w:rPr>
          <w:color w:val="000000" w:themeColor="text1"/>
        </w:rPr>
        <w:t>)</w:t>
      </w:r>
    </w:p>
    <w:p w:rsidR="002664C9" w:rsidRPr="00DD5230" w:rsidRDefault="005D5A25" w:rsidP="00E252E4">
      <w:pPr>
        <w:adjustRightInd/>
        <w:ind w:left="284" w:hanging="284"/>
        <w:jc w:val="left"/>
        <w:rPr>
          <w:rFonts w:hAnsi="Times New Roman" w:cs="Times New Roman"/>
          <w:color w:val="000000" w:themeColor="text1"/>
          <w:spacing w:val="2"/>
        </w:rPr>
      </w:pPr>
      <w:r w:rsidRPr="00DD5230">
        <w:rPr>
          <w:rFonts w:hint="eastAsia"/>
          <w:color w:val="000000" w:themeColor="text1"/>
        </w:rPr>
        <w:t>第５条</w:t>
      </w:r>
      <w:r w:rsidRPr="00DD5230">
        <w:rPr>
          <w:rFonts w:hint="eastAsia"/>
          <w:color w:val="000000" w:themeColor="text1"/>
          <w:w w:val="151"/>
        </w:rPr>
        <w:t xml:space="preserve">　</w:t>
      </w:r>
      <w:r w:rsidRPr="00DD5230">
        <w:rPr>
          <w:rFonts w:hint="eastAsia"/>
          <w:color w:val="000000" w:themeColor="text1"/>
        </w:rPr>
        <w:t>前条の補助における補助金の交付の対象となる経費</w:t>
      </w:r>
      <w:r w:rsidRPr="00DD5230">
        <w:rPr>
          <w:color w:val="000000" w:themeColor="text1"/>
        </w:rPr>
        <w:t>(</w:t>
      </w:r>
      <w:r w:rsidRPr="00DD5230">
        <w:rPr>
          <w:rFonts w:hint="eastAsia"/>
          <w:color w:val="000000" w:themeColor="text1"/>
        </w:rPr>
        <w:t>以下｢補助対象経費｣という。</w:t>
      </w:r>
      <w:r w:rsidRPr="00DD5230">
        <w:rPr>
          <w:color w:val="000000" w:themeColor="text1"/>
        </w:rPr>
        <w:t>)</w:t>
      </w:r>
      <w:r w:rsidRPr="00DD5230">
        <w:rPr>
          <w:rFonts w:hint="eastAsia"/>
          <w:color w:val="000000" w:themeColor="text1"/>
          <w:w w:val="151"/>
        </w:rPr>
        <w:t xml:space="preserve">　</w:t>
      </w:r>
      <w:r w:rsidRPr="00DD5230">
        <w:rPr>
          <w:rFonts w:hint="eastAsia"/>
          <w:color w:val="000000" w:themeColor="text1"/>
        </w:rPr>
        <w:t>は、建築工事費、外構工事費、設備工事費とする。</w:t>
      </w:r>
    </w:p>
    <w:p w:rsidR="002664C9" w:rsidRPr="00DD5230" w:rsidRDefault="005D5A25">
      <w:pPr>
        <w:adjustRightInd/>
        <w:rPr>
          <w:rFonts w:hAnsi="Times New Roman" w:cs="Times New Roman"/>
          <w:color w:val="000000" w:themeColor="text1"/>
          <w:spacing w:val="2"/>
        </w:rPr>
      </w:pPr>
      <w:r w:rsidRPr="00DD5230">
        <w:rPr>
          <w:color w:val="000000" w:themeColor="text1"/>
        </w:rPr>
        <w:lastRenderedPageBreak/>
        <w:t>(</w:t>
      </w:r>
      <w:r w:rsidRPr="00DD5230">
        <w:rPr>
          <w:rFonts w:hint="eastAsia"/>
          <w:color w:val="000000" w:themeColor="text1"/>
        </w:rPr>
        <w:t>補助金額</w:t>
      </w:r>
      <w:r w:rsidRPr="00DD5230">
        <w:rPr>
          <w:color w:val="000000" w:themeColor="text1"/>
        </w:rPr>
        <w:t>)</w:t>
      </w:r>
    </w:p>
    <w:p w:rsidR="002664C9" w:rsidRPr="00DD5230" w:rsidRDefault="005D5A25" w:rsidP="00E252E4">
      <w:pPr>
        <w:adjustRightInd/>
        <w:ind w:left="284" w:hanging="284"/>
        <w:rPr>
          <w:rFonts w:hAnsi="Times New Roman" w:cs="Times New Roman"/>
          <w:color w:val="000000" w:themeColor="text1"/>
          <w:spacing w:val="2"/>
        </w:rPr>
      </w:pPr>
      <w:r w:rsidRPr="00DD5230">
        <w:rPr>
          <w:rFonts w:hint="eastAsia"/>
          <w:color w:val="000000" w:themeColor="text1"/>
        </w:rPr>
        <w:t>第６条</w:t>
      </w:r>
      <w:r w:rsidRPr="00DD5230">
        <w:rPr>
          <w:rFonts w:hint="eastAsia"/>
          <w:color w:val="000000" w:themeColor="text1"/>
          <w:w w:val="151"/>
        </w:rPr>
        <w:t xml:space="preserve">　</w:t>
      </w:r>
      <w:r w:rsidRPr="00DD5230">
        <w:rPr>
          <w:rFonts w:hint="eastAsia"/>
          <w:color w:val="000000" w:themeColor="text1"/>
        </w:rPr>
        <w:t>町は、補助対象要件に適合する住宅建設を実施する補助対象者に対し、次の各号に</w:t>
      </w:r>
      <w:r w:rsidRPr="00DD5230">
        <w:rPr>
          <w:rFonts w:hint="eastAsia"/>
          <w:color w:val="000000" w:themeColor="text1"/>
          <w:w w:val="151"/>
        </w:rPr>
        <w:t xml:space="preserve">　</w:t>
      </w:r>
      <w:r w:rsidRPr="00DD5230">
        <w:rPr>
          <w:rFonts w:hint="eastAsia"/>
          <w:color w:val="000000" w:themeColor="text1"/>
        </w:rPr>
        <w:t>定める基準に基づき、予算の範囲内で補助金を交付することができる。</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１</w:t>
      </w:r>
      <w:r w:rsidRPr="00DD5230">
        <w:rPr>
          <w:color w:val="000000" w:themeColor="text1"/>
        </w:rPr>
        <w:t>)</w:t>
      </w:r>
      <w:r w:rsidRPr="00DD5230">
        <w:rPr>
          <w:rFonts w:hint="eastAsia"/>
          <w:color w:val="000000" w:themeColor="text1"/>
        </w:rPr>
        <w:t>補助金の率及び限度額は、１戸当たり補助対象経費の</w:t>
      </w:r>
      <w:r w:rsidR="00E252E4" w:rsidRPr="00DD5230">
        <w:rPr>
          <w:rFonts w:hint="eastAsia"/>
          <w:color w:val="000000" w:themeColor="text1"/>
        </w:rPr>
        <w:t>４０</w:t>
      </w:r>
      <w:r w:rsidRPr="00DD5230">
        <w:rPr>
          <w:rFonts w:hint="eastAsia"/>
          <w:color w:val="000000" w:themeColor="text1"/>
        </w:rPr>
        <w:t>％以内、上限</w:t>
      </w:r>
      <w:r w:rsidR="00533B43" w:rsidRPr="00DD5230">
        <w:rPr>
          <w:rFonts w:hint="eastAsia"/>
          <w:color w:val="000000" w:themeColor="text1"/>
        </w:rPr>
        <w:t>４</w:t>
      </w:r>
      <w:r w:rsidR="00E252E4" w:rsidRPr="00DD5230">
        <w:rPr>
          <w:rFonts w:hint="eastAsia"/>
          <w:color w:val="000000" w:themeColor="text1"/>
        </w:rPr>
        <w:t>００</w:t>
      </w:r>
      <w:r w:rsidRPr="00DD5230">
        <w:rPr>
          <w:rFonts w:hint="eastAsia"/>
          <w:color w:val="000000" w:themeColor="text1"/>
        </w:rPr>
        <w:t>万円</w:t>
      </w:r>
      <w:r w:rsidR="00667291" w:rsidRPr="00DD5230">
        <w:rPr>
          <w:rFonts w:hint="eastAsia"/>
          <w:color w:val="000000" w:themeColor="text1"/>
        </w:rPr>
        <w:t>（２ＬＤＫ以上の住戸にあっては６５０万円）</w:t>
      </w:r>
      <w:r w:rsidRPr="00DD5230">
        <w:rPr>
          <w:rFonts w:hint="eastAsia"/>
          <w:color w:val="000000" w:themeColor="text1"/>
        </w:rPr>
        <w:t>とする</w:t>
      </w:r>
      <w:r w:rsidR="006319C6" w:rsidRPr="00DD5230">
        <w:rPr>
          <w:rFonts w:hint="eastAsia"/>
          <w:color w:val="000000" w:themeColor="text1"/>
        </w:rPr>
        <w:t>。</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２</w:t>
      </w:r>
      <w:r w:rsidRPr="00DD5230">
        <w:rPr>
          <w:color w:val="000000" w:themeColor="text1"/>
        </w:rPr>
        <w:t>)</w:t>
      </w:r>
      <w:r w:rsidRPr="00DD5230">
        <w:rPr>
          <w:rFonts w:hint="eastAsia"/>
          <w:color w:val="000000" w:themeColor="text1"/>
        </w:rPr>
        <w:t>町内建設業者により建設した場合、若しくは、施工にあたり町内業者が２社以上建設に関</w:t>
      </w:r>
      <w:r w:rsidRPr="00DD5230">
        <w:rPr>
          <w:rFonts w:hint="eastAsia"/>
          <w:color w:val="000000" w:themeColor="text1"/>
          <w:w w:val="151"/>
        </w:rPr>
        <w:t xml:space="preserve">　</w:t>
      </w:r>
      <w:r w:rsidRPr="00DD5230">
        <w:rPr>
          <w:rFonts w:hint="eastAsia"/>
          <w:color w:val="000000" w:themeColor="text1"/>
        </w:rPr>
        <w:t>わった場合は、第１号に掲げる補助金の率及び限度額をそれぞれ</w:t>
      </w:r>
      <w:r w:rsidR="00E252E4" w:rsidRPr="00DD5230">
        <w:rPr>
          <w:rFonts w:hint="eastAsia"/>
          <w:color w:val="000000" w:themeColor="text1"/>
        </w:rPr>
        <w:t>５０</w:t>
      </w:r>
      <w:r w:rsidRPr="00DD5230">
        <w:rPr>
          <w:rFonts w:hint="eastAsia"/>
          <w:color w:val="000000" w:themeColor="text1"/>
        </w:rPr>
        <w:t>％以内、</w:t>
      </w:r>
      <w:r w:rsidR="00533B43" w:rsidRPr="00DD5230">
        <w:rPr>
          <w:rFonts w:hint="eastAsia"/>
          <w:color w:val="000000" w:themeColor="text1"/>
        </w:rPr>
        <w:t>５</w:t>
      </w:r>
      <w:r w:rsidR="00E252E4" w:rsidRPr="00DD5230">
        <w:rPr>
          <w:rFonts w:hint="eastAsia"/>
          <w:color w:val="000000" w:themeColor="text1"/>
        </w:rPr>
        <w:t>００万</w:t>
      </w:r>
      <w:r w:rsidRPr="00DD5230">
        <w:rPr>
          <w:rFonts w:hint="eastAsia"/>
          <w:color w:val="000000" w:themeColor="text1"/>
        </w:rPr>
        <w:t>円</w:t>
      </w:r>
      <w:r w:rsidR="00667291" w:rsidRPr="00DD5230">
        <w:rPr>
          <w:rFonts w:hint="eastAsia"/>
          <w:color w:val="000000" w:themeColor="text1"/>
        </w:rPr>
        <w:t>（２ＬＤＫ以上の住戸にあっては８００万円）</w:t>
      </w:r>
      <w:r w:rsidRPr="00DD5230">
        <w:rPr>
          <w:rFonts w:hint="eastAsia"/>
          <w:color w:val="000000" w:themeColor="text1"/>
        </w:rPr>
        <w:t>とする</w:t>
      </w:r>
      <w:r w:rsidR="00E252E4" w:rsidRPr="00DD5230">
        <w:rPr>
          <w:rFonts w:hint="eastAsia"/>
          <w:color w:val="000000" w:themeColor="text1"/>
        </w:rPr>
        <w:t>。ただし、ＺＥＨ水準または省エネ基準に適合し、かつ、建築士等による適合の証明</w:t>
      </w:r>
      <w:r w:rsidR="006319C6" w:rsidRPr="00DD5230">
        <w:rPr>
          <w:rFonts w:hint="eastAsia"/>
          <w:color w:val="000000" w:themeColor="text1"/>
        </w:rPr>
        <w:t>、または</w:t>
      </w:r>
      <w:r w:rsidR="00E252E4" w:rsidRPr="00DD5230">
        <w:rPr>
          <w:rFonts w:hint="eastAsia"/>
          <w:color w:val="000000" w:themeColor="text1"/>
        </w:rPr>
        <w:t>第三者機関等によって性能が評価された住宅にあっては、</w:t>
      </w:r>
      <w:r w:rsidR="006319C6" w:rsidRPr="00DD5230">
        <w:rPr>
          <w:rFonts w:hint="eastAsia"/>
          <w:color w:val="000000" w:themeColor="text1"/>
        </w:rPr>
        <w:t>第１号及び本号に掲げる限度額にそれぞれ１</w:t>
      </w:r>
      <w:r w:rsidR="00533B43" w:rsidRPr="00DD5230">
        <w:rPr>
          <w:rFonts w:hint="eastAsia"/>
          <w:color w:val="000000" w:themeColor="text1"/>
        </w:rPr>
        <w:t>５</w:t>
      </w:r>
      <w:r w:rsidR="006319C6" w:rsidRPr="00DD5230">
        <w:rPr>
          <w:rFonts w:hint="eastAsia"/>
          <w:color w:val="000000" w:themeColor="text1"/>
        </w:rPr>
        <w:t>０万円</w:t>
      </w:r>
      <w:r w:rsidR="00667291" w:rsidRPr="00DD5230">
        <w:rPr>
          <w:rFonts w:hint="eastAsia"/>
          <w:color w:val="000000" w:themeColor="text1"/>
        </w:rPr>
        <w:t>（２ＬＤＫ以上の住戸にあっては２００万円）</w:t>
      </w:r>
      <w:r w:rsidR="006319C6" w:rsidRPr="00DD5230">
        <w:rPr>
          <w:rFonts w:hint="eastAsia"/>
          <w:color w:val="000000" w:themeColor="text1"/>
        </w:rPr>
        <w:t>を上限</w:t>
      </w:r>
      <w:r w:rsidR="007F10FA" w:rsidRPr="00DD5230">
        <w:rPr>
          <w:rFonts w:hint="eastAsia"/>
          <w:color w:val="000000" w:themeColor="text1"/>
        </w:rPr>
        <w:t>に加算</w:t>
      </w:r>
      <w:r w:rsidR="006319C6" w:rsidRPr="00DD5230">
        <w:rPr>
          <w:rFonts w:hint="eastAsia"/>
          <w:color w:val="000000" w:themeColor="text1"/>
        </w:rPr>
        <w:t>する。</w:t>
      </w:r>
    </w:p>
    <w:p w:rsidR="002664C9" w:rsidRPr="00DD5230" w:rsidRDefault="005D5A25" w:rsidP="00855DD7">
      <w:pPr>
        <w:adjustRightInd/>
        <w:ind w:left="284" w:hanging="284"/>
        <w:rPr>
          <w:rFonts w:hAnsi="Times New Roman" w:cs="Times New Roman"/>
          <w:color w:val="000000" w:themeColor="text1"/>
          <w:spacing w:val="2"/>
        </w:rPr>
      </w:pPr>
      <w:r w:rsidRPr="00DD5230">
        <w:rPr>
          <w:rFonts w:hint="eastAsia"/>
          <w:color w:val="000000" w:themeColor="text1"/>
          <w:w w:val="151"/>
        </w:rPr>
        <w:t xml:space="preserve">　</w:t>
      </w: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補助金の申請</w:t>
      </w:r>
      <w:r w:rsidRPr="00DD5230">
        <w:rPr>
          <w:color w:val="000000" w:themeColor="text1"/>
        </w:rPr>
        <w:t>)</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rPr>
        <w:t>第７条</w:t>
      </w:r>
      <w:r w:rsidRPr="00DD5230">
        <w:rPr>
          <w:rFonts w:hint="eastAsia"/>
          <w:color w:val="000000" w:themeColor="text1"/>
          <w:w w:val="151"/>
        </w:rPr>
        <w:t xml:space="preserve">　</w:t>
      </w:r>
      <w:r w:rsidRPr="00DD5230">
        <w:rPr>
          <w:rFonts w:hint="eastAsia"/>
          <w:color w:val="000000" w:themeColor="text1"/>
        </w:rPr>
        <w:t>この要綱による補助金の交付を受けようとする者は、要領で定めるところにより、町長に</w:t>
      </w:r>
      <w:r w:rsidR="00E252E4" w:rsidRPr="00DD5230">
        <w:rPr>
          <w:rFonts w:hint="eastAsia"/>
          <w:color w:val="000000" w:themeColor="text1"/>
        </w:rPr>
        <w:t>申請</w:t>
      </w:r>
      <w:r w:rsidRPr="00DD5230">
        <w:rPr>
          <w:rFonts w:hint="eastAsia"/>
          <w:color w:val="000000" w:themeColor="text1"/>
        </w:rPr>
        <w:t>しなければならない。</w:t>
      </w:r>
    </w:p>
    <w:p w:rsidR="002664C9" w:rsidRPr="00DD5230" w:rsidRDefault="002664C9">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補助金の決定</w:t>
      </w:r>
      <w:r w:rsidRPr="00DD5230">
        <w:rPr>
          <w:color w:val="000000" w:themeColor="text1"/>
        </w:rPr>
        <w:t>)</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rPr>
        <w:t>第８条</w:t>
      </w:r>
      <w:r w:rsidRPr="00DD5230">
        <w:rPr>
          <w:rFonts w:hint="eastAsia"/>
          <w:color w:val="000000" w:themeColor="text1"/>
          <w:w w:val="151"/>
        </w:rPr>
        <w:t xml:space="preserve">　</w:t>
      </w:r>
      <w:r w:rsidRPr="00DD5230">
        <w:rPr>
          <w:rFonts w:hint="eastAsia"/>
          <w:color w:val="000000" w:themeColor="text1"/>
        </w:rPr>
        <w:t>町長は前条の申請を受理したときは、速やかにその内容を審査し、補助金の交付の可否を決定するとともに、その決定内容について申請者に通知するものとする。</w:t>
      </w:r>
    </w:p>
    <w:p w:rsidR="002664C9" w:rsidRPr="00DD5230" w:rsidRDefault="002664C9">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町有地の貸与等</w:t>
      </w:r>
      <w:r w:rsidRPr="00DD5230">
        <w:rPr>
          <w:color w:val="000000" w:themeColor="text1"/>
        </w:rPr>
        <w:t>)</w:t>
      </w:r>
    </w:p>
    <w:p w:rsidR="002664C9" w:rsidRPr="00DD5230" w:rsidRDefault="005D5A25" w:rsidP="006319C6">
      <w:pPr>
        <w:adjustRightInd/>
        <w:ind w:left="284" w:hanging="284"/>
        <w:rPr>
          <w:rFonts w:hAnsi="Times New Roman" w:cs="Times New Roman"/>
          <w:color w:val="000000" w:themeColor="text1"/>
          <w:spacing w:val="2"/>
        </w:rPr>
      </w:pPr>
      <w:r w:rsidRPr="00DD5230">
        <w:rPr>
          <w:rFonts w:hint="eastAsia"/>
          <w:color w:val="000000" w:themeColor="text1"/>
        </w:rPr>
        <w:t>第９条</w:t>
      </w:r>
      <w:r w:rsidRPr="00DD5230">
        <w:rPr>
          <w:rFonts w:hint="eastAsia"/>
          <w:color w:val="000000" w:themeColor="text1"/>
          <w:w w:val="151"/>
        </w:rPr>
        <w:t xml:space="preserve">　</w:t>
      </w:r>
      <w:r w:rsidRPr="00DD5230">
        <w:rPr>
          <w:rFonts w:hint="eastAsia"/>
          <w:color w:val="000000" w:themeColor="text1"/>
        </w:rPr>
        <w:t>前条により交付決定を認め、町有地に建設する場合、町有地を無償貸与し、その期間</w:t>
      </w:r>
      <w:r w:rsidRPr="00DD5230">
        <w:rPr>
          <w:rFonts w:hint="eastAsia"/>
          <w:color w:val="000000" w:themeColor="text1"/>
          <w:w w:val="151"/>
        </w:rPr>
        <w:t xml:space="preserve">　</w:t>
      </w:r>
      <w:r w:rsidRPr="00DD5230">
        <w:rPr>
          <w:rFonts w:hint="eastAsia"/>
          <w:color w:val="000000" w:themeColor="text1"/>
        </w:rPr>
        <w:t>を交付決定日から２０年間とする。</w:t>
      </w: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rPr>
        <w:t>２</w:t>
      </w:r>
      <w:r w:rsidRPr="00DD5230">
        <w:rPr>
          <w:rFonts w:hint="eastAsia"/>
          <w:color w:val="000000" w:themeColor="text1"/>
          <w:w w:val="151"/>
        </w:rPr>
        <w:t xml:space="preserve">　</w:t>
      </w:r>
      <w:r w:rsidRPr="00DD5230">
        <w:rPr>
          <w:rFonts w:hint="eastAsia"/>
          <w:color w:val="000000" w:themeColor="text1"/>
        </w:rPr>
        <w:t>上砂川町企業振興促進条例に準拠し、固定資産税の減免を行うものとする。</w:t>
      </w:r>
    </w:p>
    <w:p w:rsidR="002664C9" w:rsidRPr="00DD5230" w:rsidRDefault="002664C9">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内容の変更等</w:t>
      </w:r>
      <w:r w:rsidRPr="00DD5230">
        <w:rPr>
          <w:color w:val="000000" w:themeColor="text1"/>
        </w:rPr>
        <w:t>)</w:t>
      </w:r>
    </w:p>
    <w:p w:rsidR="002664C9" w:rsidRPr="00DD5230" w:rsidRDefault="005D5A25" w:rsidP="005D5A25">
      <w:pPr>
        <w:adjustRightInd/>
        <w:ind w:left="284" w:hanging="284"/>
        <w:jc w:val="left"/>
        <w:rPr>
          <w:rFonts w:hAnsi="Times New Roman" w:cs="Times New Roman"/>
          <w:color w:val="000000" w:themeColor="text1"/>
          <w:spacing w:val="2"/>
        </w:rPr>
      </w:pPr>
      <w:r w:rsidRPr="00DD5230">
        <w:rPr>
          <w:rFonts w:hint="eastAsia"/>
          <w:color w:val="000000" w:themeColor="text1"/>
        </w:rPr>
        <w:t>第</w:t>
      </w:r>
      <w:r w:rsidRPr="00DD5230">
        <w:rPr>
          <w:color w:val="000000" w:themeColor="text1"/>
        </w:rPr>
        <w:t>10</w:t>
      </w:r>
      <w:r w:rsidRPr="00DD5230">
        <w:rPr>
          <w:rFonts w:hint="eastAsia"/>
          <w:color w:val="000000" w:themeColor="text1"/>
        </w:rPr>
        <w:t>条</w:t>
      </w:r>
      <w:r w:rsidRPr="00DD5230">
        <w:rPr>
          <w:rFonts w:hint="eastAsia"/>
          <w:color w:val="000000" w:themeColor="text1"/>
          <w:w w:val="151"/>
        </w:rPr>
        <w:t xml:space="preserve">　</w:t>
      </w:r>
      <w:r w:rsidRPr="00DD5230">
        <w:rPr>
          <w:rFonts w:hint="eastAsia"/>
          <w:color w:val="000000" w:themeColor="text1"/>
        </w:rPr>
        <w:t>補助金の交付決定を受けた者は、その内容等を変更しようとするときは、要領で定めるところにより、あらかじめ町長の承認を受けなければならない。ただし、軽微な変更については、この限りでない。</w:t>
      </w:r>
    </w:p>
    <w:p w:rsidR="002664C9" w:rsidRPr="00DD5230" w:rsidRDefault="002664C9">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実績報告</w:t>
      </w:r>
      <w:r w:rsidRPr="00DD5230">
        <w:rPr>
          <w:color w:val="000000" w:themeColor="text1"/>
        </w:rPr>
        <w:t>)</w:t>
      </w:r>
    </w:p>
    <w:p w:rsidR="002664C9" w:rsidRPr="00DD5230" w:rsidRDefault="005D5A25" w:rsidP="005D5A25">
      <w:pPr>
        <w:adjustRightInd/>
        <w:ind w:left="284" w:hanging="284"/>
        <w:rPr>
          <w:rFonts w:hAnsi="Times New Roman" w:cs="Times New Roman"/>
          <w:color w:val="000000" w:themeColor="text1"/>
          <w:spacing w:val="2"/>
        </w:rPr>
      </w:pPr>
      <w:r w:rsidRPr="00DD5230">
        <w:rPr>
          <w:rFonts w:hint="eastAsia"/>
          <w:color w:val="000000" w:themeColor="text1"/>
        </w:rPr>
        <w:t>第</w:t>
      </w:r>
      <w:r w:rsidRPr="00DD5230">
        <w:rPr>
          <w:color w:val="000000" w:themeColor="text1"/>
        </w:rPr>
        <w:t>11</w:t>
      </w:r>
      <w:r w:rsidRPr="00DD5230">
        <w:rPr>
          <w:rFonts w:hint="eastAsia"/>
          <w:color w:val="000000" w:themeColor="text1"/>
        </w:rPr>
        <w:t>条</w:t>
      </w:r>
      <w:r w:rsidRPr="00DD5230">
        <w:rPr>
          <w:rFonts w:hint="eastAsia"/>
          <w:color w:val="000000" w:themeColor="text1"/>
          <w:w w:val="151"/>
        </w:rPr>
        <w:t xml:space="preserve">　</w:t>
      </w:r>
      <w:r w:rsidRPr="00DD5230">
        <w:rPr>
          <w:rFonts w:hint="eastAsia"/>
          <w:color w:val="000000" w:themeColor="text1"/>
        </w:rPr>
        <w:t>補助金の交付決定を受けた者は、補助対象事業が完了したときは、要領で定めるところにより、町長に報告しなければならない。</w:t>
      </w:r>
    </w:p>
    <w:p w:rsidR="002664C9" w:rsidRPr="00DD5230" w:rsidRDefault="002664C9">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補助金の交付</w:t>
      </w:r>
      <w:r w:rsidRPr="00DD5230">
        <w:rPr>
          <w:color w:val="000000" w:themeColor="text1"/>
        </w:rPr>
        <w:t>)</w:t>
      </w:r>
    </w:p>
    <w:p w:rsidR="002664C9" w:rsidRPr="00DD5230" w:rsidRDefault="005D5A25" w:rsidP="005D5A25">
      <w:pPr>
        <w:adjustRightInd/>
        <w:ind w:left="284" w:hanging="284"/>
        <w:rPr>
          <w:rFonts w:hAnsi="Times New Roman" w:cs="Times New Roman"/>
          <w:color w:val="000000" w:themeColor="text1"/>
          <w:spacing w:val="2"/>
        </w:rPr>
      </w:pPr>
      <w:r w:rsidRPr="00DD5230">
        <w:rPr>
          <w:rFonts w:hint="eastAsia"/>
          <w:color w:val="000000" w:themeColor="text1"/>
        </w:rPr>
        <w:t>第</w:t>
      </w:r>
      <w:r w:rsidRPr="00DD5230">
        <w:rPr>
          <w:color w:val="000000" w:themeColor="text1"/>
        </w:rPr>
        <w:t>12</w:t>
      </w:r>
      <w:r w:rsidRPr="00DD5230">
        <w:rPr>
          <w:rFonts w:hint="eastAsia"/>
          <w:color w:val="000000" w:themeColor="text1"/>
        </w:rPr>
        <w:t>条</w:t>
      </w:r>
      <w:r w:rsidRPr="00DD5230">
        <w:rPr>
          <w:rFonts w:hint="eastAsia"/>
          <w:color w:val="000000" w:themeColor="text1"/>
          <w:w w:val="151"/>
        </w:rPr>
        <w:t xml:space="preserve">　</w:t>
      </w:r>
      <w:r w:rsidRPr="00DD5230">
        <w:rPr>
          <w:rFonts w:hint="eastAsia"/>
          <w:color w:val="000000" w:themeColor="text1"/>
        </w:rPr>
        <w:t>町長は、前条による実績報告があったときは、速やかに実施検査を行い、検査合格後４０日以内に補助金を交付するものとする。</w:t>
      </w:r>
    </w:p>
    <w:p w:rsidR="002664C9" w:rsidRPr="00DD5230" w:rsidRDefault="002664C9">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補助金の取消し及び返還</w:t>
      </w:r>
      <w:r w:rsidRPr="00DD5230">
        <w:rPr>
          <w:color w:val="000000" w:themeColor="text1"/>
        </w:rPr>
        <w:t>)</w:t>
      </w:r>
    </w:p>
    <w:p w:rsidR="002664C9" w:rsidRPr="00DD5230" w:rsidRDefault="005D5A25" w:rsidP="005D5A25">
      <w:pPr>
        <w:adjustRightInd/>
        <w:ind w:left="284" w:hanging="284"/>
        <w:rPr>
          <w:rFonts w:hAnsi="Times New Roman" w:cs="Times New Roman"/>
          <w:color w:val="000000" w:themeColor="text1"/>
          <w:spacing w:val="2"/>
        </w:rPr>
      </w:pPr>
      <w:r w:rsidRPr="00DD5230">
        <w:rPr>
          <w:rFonts w:hint="eastAsia"/>
          <w:color w:val="000000" w:themeColor="text1"/>
        </w:rPr>
        <w:t>第</w:t>
      </w:r>
      <w:r w:rsidRPr="00DD5230">
        <w:rPr>
          <w:color w:val="000000" w:themeColor="text1"/>
        </w:rPr>
        <w:t>13</w:t>
      </w:r>
      <w:r w:rsidRPr="00DD5230">
        <w:rPr>
          <w:rFonts w:hint="eastAsia"/>
          <w:color w:val="000000" w:themeColor="text1"/>
        </w:rPr>
        <w:t>条</w:t>
      </w:r>
      <w:r w:rsidRPr="00DD5230">
        <w:rPr>
          <w:rFonts w:hint="eastAsia"/>
          <w:color w:val="000000" w:themeColor="text1"/>
          <w:w w:val="151"/>
        </w:rPr>
        <w:t xml:space="preserve">　</w:t>
      </w:r>
      <w:r w:rsidRPr="00DD5230">
        <w:rPr>
          <w:rFonts w:hint="eastAsia"/>
          <w:color w:val="000000" w:themeColor="text1"/>
        </w:rPr>
        <w:t>町長は、補助を受けた者が次の各号の一に該当すると認めたときは、補助金の交付の決定を取り消し、又は既に交付した補助金の全部若しくは一部の返還を求めることができ</w:t>
      </w:r>
      <w:r w:rsidRPr="00DD5230">
        <w:rPr>
          <w:rFonts w:hint="eastAsia"/>
          <w:color w:val="000000" w:themeColor="text1"/>
        </w:rPr>
        <w:lastRenderedPageBreak/>
        <w:t>る。ただし、町長が特別の事情があると認めたときは、この限りでない。</w:t>
      </w: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１</w:t>
      </w:r>
      <w:r w:rsidRPr="00DD5230">
        <w:rPr>
          <w:color w:val="000000" w:themeColor="text1"/>
        </w:rPr>
        <w:t>)</w:t>
      </w:r>
      <w:r w:rsidRPr="00DD5230">
        <w:rPr>
          <w:rFonts w:hint="eastAsia"/>
          <w:color w:val="000000" w:themeColor="text1"/>
        </w:rPr>
        <w:t>補助金の交付の決定の内容又はこれに付した条件に違反したとき</w:t>
      </w: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２</w:t>
      </w:r>
      <w:r w:rsidRPr="00DD5230">
        <w:rPr>
          <w:color w:val="000000" w:themeColor="text1"/>
        </w:rPr>
        <w:t>)</w:t>
      </w:r>
      <w:r w:rsidRPr="00DD5230">
        <w:rPr>
          <w:rFonts w:hint="eastAsia"/>
          <w:color w:val="000000" w:themeColor="text1"/>
        </w:rPr>
        <w:t>偽りその他不正の手段により補助金の交付の決定又は補助金の交付を受けたとき</w:t>
      </w: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３</w:t>
      </w:r>
      <w:r w:rsidRPr="00DD5230">
        <w:rPr>
          <w:color w:val="000000" w:themeColor="text1"/>
        </w:rPr>
        <w:t>)</w:t>
      </w:r>
      <w:r w:rsidRPr="00DD5230">
        <w:rPr>
          <w:rFonts w:hint="eastAsia"/>
          <w:color w:val="000000" w:themeColor="text1"/>
        </w:rPr>
        <w:t>民間賃貸住宅を譲渡又は廃止若しくは他の用途に変更したとき</w:t>
      </w: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w w:val="151"/>
        </w:rPr>
        <w:t xml:space="preserve">　</w:t>
      </w:r>
      <w:r w:rsidRPr="00DD5230">
        <w:rPr>
          <w:color w:val="000000" w:themeColor="text1"/>
        </w:rPr>
        <w:t>(</w:t>
      </w:r>
      <w:r w:rsidRPr="00DD5230">
        <w:rPr>
          <w:rFonts w:hint="eastAsia"/>
          <w:color w:val="000000" w:themeColor="text1"/>
        </w:rPr>
        <w:t>４</w:t>
      </w:r>
      <w:r w:rsidRPr="00DD5230">
        <w:rPr>
          <w:color w:val="000000" w:themeColor="text1"/>
        </w:rPr>
        <w:t>)</w:t>
      </w:r>
      <w:r w:rsidRPr="00DD5230">
        <w:rPr>
          <w:rFonts w:hint="eastAsia"/>
          <w:color w:val="000000" w:themeColor="text1"/>
        </w:rPr>
        <w:t>その他目的を達成できないと認めたとき</w:t>
      </w:r>
    </w:p>
    <w:p w:rsidR="002664C9" w:rsidRPr="00DD5230" w:rsidRDefault="002664C9">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報告等</w:t>
      </w:r>
      <w:r w:rsidRPr="00DD5230">
        <w:rPr>
          <w:color w:val="000000" w:themeColor="text1"/>
        </w:rPr>
        <w:t>)</w:t>
      </w:r>
    </w:p>
    <w:p w:rsidR="002664C9" w:rsidRPr="00DD5230" w:rsidRDefault="005D5A25" w:rsidP="005D5A25">
      <w:pPr>
        <w:adjustRightInd/>
        <w:ind w:left="284" w:hanging="284"/>
        <w:rPr>
          <w:rFonts w:hAnsi="Times New Roman" w:cs="Times New Roman"/>
          <w:color w:val="000000" w:themeColor="text1"/>
          <w:spacing w:val="2"/>
        </w:rPr>
      </w:pPr>
      <w:r w:rsidRPr="00DD5230">
        <w:rPr>
          <w:rFonts w:hint="eastAsia"/>
          <w:color w:val="000000" w:themeColor="text1"/>
        </w:rPr>
        <w:t>第</w:t>
      </w:r>
      <w:r w:rsidRPr="00DD5230">
        <w:rPr>
          <w:color w:val="000000" w:themeColor="text1"/>
        </w:rPr>
        <w:t>14</w:t>
      </w:r>
      <w:r w:rsidRPr="00DD5230">
        <w:rPr>
          <w:rFonts w:hint="eastAsia"/>
          <w:color w:val="000000" w:themeColor="text1"/>
        </w:rPr>
        <w:t>条</w:t>
      </w:r>
      <w:r w:rsidRPr="00DD5230">
        <w:rPr>
          <w:rFonts w:hint="eastAsia"/>
          <w:color w:val="000000" w:themeColor="text1"/>
          <w:w w:val="151"/>
        </w:rPr>
        <w:t xml:space="preserve">　</w:t>
      </w:r>
      <w:r w:rsidRPr="00DD5230">
        <w:rPr>
          <w:rFonts w:hint="eastAsia"/>
          <w:color w:val="000000" w:themeColor="text1"/>
        </w:rPr>
        <w:t>町長は、この要綱に定める補助金の交付を受けようとする者又は補助金の決定を受けた者について報告を求め、必要な調査を行うことができる。</w:t>
      </w:r>
    </w:p>
    <w:p w:rsidR="002664C9" w:rsidRPr="00DD5230" w:rsidRDefault="002664C9">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委任</w:t>
      </w:r>
      <w:r w:rsidRPr="00DD5230">
        <w:rPr>
          <w:color w:val="000000" w:themeColor="text1"/>
        </w:rPr>
        <w:t>)</w:t>
      </w: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rPr>
        <w:t>第</w:t>
      </w:r>
      <w:r w:rsidRPr="00DD5230">
        <w:rPr>
          <w:color w:val="000000" w:themeColor="text1"/>
        </w:rPr>
        <w:t>15</w:t>
      </w:r>
      <w:r w:rsidRPr="00DD5230">
        <w:rPr>
          <w:rFonts w:hint="eastAsia"/>
          <w:color w:val="000000" w:themeColor="text1"/>
        </w:rPr>
        <w:t>条</w:t>
      </w:r>
      <w:r w:rsidRPr="00DD5230">
        <w:rPr>
          <w:rFonts w:hint="eastAsia"/>
          <w:color w:val="000000" w:themeColor="text1"/>
          <w:w w:val="151"/>
        </w:rPr>
        <w:t xml:space="preserve">　</w:t>
      </w:r>
      <w:r w:rsidRPr="00DD5230">
        <w:rPr>
          <w:rFonts w:hint="eastAsia"/>
          <w:color w:val="000000" w:themeColor="text1"/>
        </w:rPr>
        <w:t>この要綱の施行に関し必要な事項は、要領で定める。</w:t>
      </w:r>
    </w:p>
    <w:p w:rsidR="002664C9" w:rsidRPr="00DD5230" w:rsidRDefault="002664C9">
      <w:pPr>
        <w:adjustRightInd/>
        <w:rPr>
          <w:rFonts w:hAnsi="Times New Roman" w:cs="Times New Roman"/>
          <w:color w:val="000000" w:themeColor="text1"/>
          <w:spacing w:val="2"/>
        </w:rPr>
      </w:pP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w w:val="151"/>
        </w:rPr>
        <w:t xml:space="preserve">　</w:t>
      </w:r>
      <w:r w:rsidRPr="00DD5230">
        <w:rPr>
          <w:rFonts w:hint="eastAsia"/>
          <w:color w:val="000000" w:themeColor="text1"/>
        </w:rPr>
        <w:t>附</w:t>
      </w:r>
      <w:r w:rsidRPr="00DD5230">
        <w:rPr>
          <w:rFonts w:hint="eastAsia"/>
          <w:color w:val="000000" w:themeColor="text1"/>
          <w:w w:val="151"/>
        </w:rPr>
        <w:t xml:space="preserve">　　</w:t>
      </w:r>
      <w:r w:rsidRPr="00DD5230">
        <w:rPr>
          <w:rFonts w:hint="eastAsia"/>
          <w:color w:val="000000" w:themeColor="text1"/>
        </w:rPr>
        <w:t>則</w:t>
      </w:r>
    </w:p>
    <w:p w:rsidR="002664C9" w:rsidRPr="00DD5230" w:rsidRDefault="005D5A25">
      <w:pPr>
        <w:adjustRightInd/>
        <w:rPr>
          <w:rFonts w:hAnsi="Times New Roman" w:cs="Times New Roman"/>
          <w:color w:val="000000" w:themeColor="text1"/>
          <w:spacing w:val="2"/>
        </w:rPr>
      </w:pPr>
      <w:r w:rsidRPr="00DD5230">
        <w:rPr>
          <w:color w:val="000000" w:themeColor="text1"/>
        </w:rPr>
        <w:t>(</w:t>
      </w:r>
      <w:r w:rsidRPr="00DD5230">
        <w:rPr>
          <w:rFonts w:hint="eastAsia"/>
          <w:color w:val="000000" w:themeColor="text1"/>
        </w:rPr>
        <w:t>施行期日</w:t>
      </w:r>
      <w:r w:rsidRPr="00DD5230">
        <w:rPr>
          <w:color w:val="000000" w:themeColor="text1"/>
        </w:rPr>
        <w:t>)</w:t>
      </w:r>
    </w:p>
    <w:p w:rsidR="002664C9" w:rsidRPr="00DD5230" w:rsidRDefault="005D5A25">
      <w:pPr>
        <w:adjustRightInd/>
        <w:rPr>
          <w:rFonts w:hAnsi="Times New Roman" w:cs="Times New Roman"/>
          <w:color w:val="000000" w:themeColor="text1"/>
          <w:spacing w:val="2"/>
        </w:rPr>
      </w:pPr>
      <w:r w:rsidRPr="00DD5230">
        <w:rPr>
          <w:rFonts w:hint="eastAsia"/>
          <w:color w:val="000000" w:themeColor="text1"/>
        </w:rPr>
        <w:t>１</w:t>
      </w:r>
      <w:r w:rsidRPr="00DD5230">
        <w:rPr>
          <w:rFonts w:hint="eastAsia"/>
          <w:color w:val="000000" w:themeColor="text1"/>
          <w:w w:val="151"/>
        </w:rPr>
        <w:t xml:space="preserve">　</w:t>
      </w:r>
      <w:r w:rsidRPr="00DD5230">
        <w:rPr>
          <w:rFonts w:hint="eastAsia"/>
          <w:color w:val="000000" w:themeColor="text1"/>
        </w:rPr>
        <w:t>この要綱は、令和５年４月</w:t>
      </w:r>
      <w:r w:rsidR="00421BA7" w:rsidRPr="00DD5230">
        <w:rPr>
          <w:rFonts w:hint="eastAsia"/>
          <w:color w:val="000000" w:themeColor="text1"/>
        </w:rPr>
        <w:t>１４</w:t>
      </w:r>
      <w:r w:rsidRPr="00DD5230">
        <w:rPr>
          <w:rFonts w:hint="eastAsia"/>
          <w:color w:val="000000" w:themeColor="text1"/>
        </w:rPr>
        <w:t>日から施行する。</w:t>
      </w:r>
    </w:p>
    <w:p w:rsidR="002664C9" w:rsidRPr="00DD5230" w:rsidRDefault="002664C9">
      <w:pPr>
        <w:adjustRightInd/>
        <w:rPr>
          <w:rFonts w:hAnsi="Times New Roman" w:cs="Times New Roman"/>
          <w:color w:val="000000" w:themeColor="text1"/>
          <w:spacing w:val="2"/>
        </w:rPr>
      </w:pPr>
    </w:p>
    <w:p w:rsidR="00DA375C" w:rsidRPr="00DD5230" w:rsidRDefault="00DA375C">
      <w:pPr>
        <w:adjustRightInd/>
        <w:rPr>
          <w:color w:val="000000" w:themeColor="text1"/>
        </w:rPr>
      </w:pPr>
      <w:r w:rsidRPr="00DD5230">
        <w:rPr>
          <w:rFonts w:hint="eastAsia"/>
          <w:color w:val="000000" w:themeColor="text1"/>
        </w:rPr>
        <w:t>（令和５年度に係る補助金の措置）</w:t>
      </w:r>
    </w:p>
    <w:p w:rsidR="00DA375C" w:rsidRPr="00DD5230" w:rsidRDefault="00DA375C" w:rsidP="00DA375C">
      <w:pPr>
        <w:adjustRightInd/>
        <w:ind w:left="284" w:right="214" w:hanging="284"/>
        <w:rPr>
          <w:color w:val="000000" w:themeColor="text1"/>
        </w:rPr>
      </w:pPr>
      <w:r w:rsidRPr="00DD5230">
        <w:rPr>
          <w:rFonts w:hint="eastAsia"/>
          <w:color w:val="000000" w:themeColor="text1"/>
        </w:rPr>
        <w:t>２　　第６条に規定する令和５年度の補助金交付について、最大１６戸、８，０００万円を上限とする。</w:t>
      </w:r>
    </w:p>
    <w:p w:rsidR="00533B43" w:rsidRPr="00DD5230" w:rsidRDefault="00533B43" w:rsidP="00DA375C">
      <w:pPr>
        <w:adjustRightInd/>
        <w:ind w:left="284" w:right="214" w:hanging="284"/>
        <w:rPr>
          <w:color w:val="000000" w:themeColor="text1"/>
        </w:rPr>
      </w:pPr>
    </w:p>
    <w:p w:rsidR="00533B43" w:rsidRPr="00DD5230" w:rsidRDefault="00533B43" w:rsidP="00DA375C">
      <w:pPr>
        <w:adjustRightInd/>
        <w:ind w:left="284" w:right="214" w:hanging="284"/>
        <w:rPr>
          <w:color w:val="000000" w:themeColor="text1"/>
        </w:rPr>
      </w:pPr>
      <w:r w:rsidRPr="00DD5230">
        <w:rPr>
          <w:rFonts w:hint="eastAsia"/>
          <w:color w:val="000000" w:themeColor="text1"/>
        </w:rPr>
        <w:t xml:space="preserve">　附　　　則</w:t>
      </w:r>
    </w:p>
    <w:p w:rsidR="00533B43" w:rsidRPr="00DD5230" w:rsidRDefault="00533B43" w:rsidP="00DA375C">
      <w:pPr>
        <w:adjustRightInd/>
        <w:ind w:left="284" w:right="214" w:hanging="284"/>
        <w:rPr>
          <w:color w:val="000000" w:themeColor="text1"/>
        </w:rPr>
      </w:pPr>
      <w:r w:rsidRPr="00DD5230">
        <w:rPr>
          <w:rFonts w:hint="eastAsia"/>
          <w:color w:val="000000" w:themeColor="text1"/>
        </w:rPr>
        <w:t xml:space="preserve">　この要綱は、令和５年９月</w:t>
      </w:r>
      <w:r w:rsidR="00667291" w:rsidRPr="00DD5230">
        <w:rPr>
          <w:rFonts w:hint="eastAsia"/>
          <w:color w:val="000000" w:themeColor="text1"/>
        </w:rPr>
        <w:t>２５</w:t>
      </w:r>
      <w:r w:rsidRPr="00DD5230">
        <w:rPr>
          <w:rFonts w:hint="eastAsia"/>
          <w:color w:val="000000" w:themeColor="text1"/>
        </w:rPr>
        <w:t>日から施行する。</w:t>
      </w:r>
    </w:p>
    <w:p w:rsidR="00667291" w:rsidRPr="00DD5230" w:rsidRDefault="00667291" w:rsidP="00DA375C">
      <w:pPr>
        <w:adjustRightInd/>
        <w:ind w:left="284" w:right="214" w:hanging="284"/>
        <w:rPr>
          <w:color w:val="000000" w:themeColor="text1"/>
        </w:rPr>
      </w:pPr>
    </w:p>
    <w:p w:rsidR="0040019D" w:rsidRPr="00DD5230" w:rsidRDefault="00667291" w:rsidP="0040019D">
      <w:pPr>
        <w:adjustRightInd/>
        <w:ind w:firstLine="121"/>
        <w:rPr>
          <w:color w:val="000000" w:themeColor="text1"/>
        </w:rPr>
      </w:pPr>
      <w:r w:rsidRPr="00DD5230">
        <w:rPr>
          <w:rFonts w:hint="eastAsia"/>
          <w:color w:val="000000" w:themeColor="text1"/>
        </w:rPr>
        <w:t>附　　　則</w:t>
      </w:r>
      <w:bookmarkStart w:id="0" w:name="_GoBack"/>
      <w:bookmarkEnd w:id="0"/>
    </w:p>
    <w:p w:rsidR="00667291" w:rsidRPr="00DD5230" w:rsidRDefault="00667291" w:rsidP="00667291">
      <w:pPr>
        <w:adjustRightInd/>
        <w:ind w:left="284" w:right="214" w:hanging="284"/>
        <w:rPr>
          <w:rFonts w:hAnsi="Times New Roman" w:cs="Times New Roman"/>
          <w:color w:val="000000" w:themeColor="text1"/>
          <w:spacing w:val="2"/>
        </w:rPr>
      </w:pPr>
      <w:r w:rsidRPr="00DD5230">
        <w:rPr>
          <w:rFonts w:hint="eastAsia"/>
          <w:color w:val="000000" w:themeColor="text1"/>
        </w:rPr>
        <w:t xml:space="preserve">　この要綱は、令和６年７月</w:t>
      </w:r>
      <w:r w:rsidR="00490333" w:rsidRPr="00DD5230">
        <w:rPr>
          <w:rFonts w:hint="eastAsia"/>
          <w:color w:val="000000" w:themeColor="text1"/>
        </w:rPr>
        <w:t>１</w:t>
      </w:r>
      <w:r w:rsidRPr="00DD5230">
        <w:rPr>
          <w:rFonts w:hint="eastAsia"/>
          <w:color w:val="000000" w:themeColor="text1"/>
        </w:rPr>
        <w:t>日から施行する。</w:t>
      </w:r>
    </w:p>
    <w:sectPr w:rsidR="00667291" w:rsidRPr="00DD5230" w:rsidSect="005D5A25">
      <w:type w:val="continuous"/>
      <w:pgSz w:w="11906" w:h="16838"/>
      <w:pgMar w:top="1701" w:right="1168" w:bottom="1134"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4C9" w:rsidRDefault="005D5A25">
      <w:r>
        <w:separator/>
      </w:r>
    </w:p>
  </w:endnote>
  <w:endnote w:type="continuationSeparator" w:id="0">
    <w:p w:rsidR="002664C9" w:rsidRDefault="005D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4C9" w:rsidRDefault="005D5A25">
      <w:r>
        <w:rPr>
          <w:rFonts w:hAnsi="Times New Roman" w:cs="Times New Roman"/>
          <w:color w:val="auto"/>
          <w:sz w:val="2"/>
          <w:szCs w:val="2"/>
        </w:rPr>
        <w:continuationSeparator/>
      </w:r>
    </w:p>
  </w:footnote>
  <w:footnote w:type="continuationSeparator" w:id="0">
    <w:p w:rsidR="002664C9" w:rsidRDefault="005D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2C"/>
    <w:rsid w:val="002664C9"/>
    <w:rsid w:val="0040019D"/>
    <w:rsid w:val="00421BA7"/>
    <w:rsid w:val="00490333"/>
    <w:rsid w:val="004C0AD5"/>
    <w:rsid w:val="00533B43"/>
    <w:rsid w:val="005D5A25"/>
    <w:rsid w:val="006319C6"/>
    <w:rsid w:val="00667291"/>
    <w:rsid w:val="0071342C"/>
    <w:rsid w:val="007F10FA"/>
    <w:rsid w:val="00855DD7"/>
    <w:rsid w:val="00DA375C"/>
    <w:rsid w:val="00DD5230"/>
    <w:rsid w:val="00E252E4"/>
    <w:rsid w:val="00EA4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9999C5-A971-4770-A160-2424B696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Ｐ明朝" w:eastAsia="ＭＳ Ｐ明朝" w:hAnsi="ＭＳ Ｐ明朝" w:cs="ＭＳ Ｐ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B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1BA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2264</Words>
  <Characters>150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健一</dc:creator>
  <cp:keywords/>
  <dc:description/>
  <cp:lastModifiedBy>鈴木　健一</cp:lastModifiedBy>
  <cp:revision>3</cp:revision>
  <cp:lastPrinted>2024-06-28T00:01:00Z</cp:lastPrinted>
  <dcterms:created xsi:type="dcterms:W3CDTF">2024-06-28T00:20:00Z</dcterms:created>
  <dcterms:modified xsi:type="dcterms:W3CDTF">2024-07-02T02:25:00Z</dcterms:modified>
</cp:coreProperties>
</file>